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E2D" w:rsidRDefault="00A83238">
      <w:r>
        <w:t>Conservation Commission Agenda</w:t>
      </w:r>
    </w:p>
    <w:p w:rsidR="00A83238" w:rsidRDefault="00A83238">
      <w:r>
        <w:t>Wed. March 28, 2018 7:00 P.M.</w:t>
      </w:r>
    </w:p>
    <w:p w:rsidR="00A83238" w:rsidRDefault="00A83238">
      <w:r>
        <w:t>Plainfield Town Hall</w:t>
      </w:r>
    </w:p>
    <w:p w:rsidR="00A83238" w:rsidRDefault="00A83238">
      <w:r>
        <w:t>I.  Approval of minutes of last meeting</w:t>
      </w:r>
    </w:p>
    <w:p w:rsidR="00A83238" w:rsidRDefault="00A83238">
      <w:r>
        <w:t>II. Discussion of Wild &amp; Scenic Westfield River Designation for Plainfield</w:t>
      </w:r>
    </w:p>
    <w:p w:rsidR="00A83238" w:rsidRDefault="00A83238">
      <w:r>
        <w:t>III. Reports on workshops at MACC Conference in Worcester on March 3</w:t>
      </w:r>
    </w:p>
    <w:p w:rsidR="00A83238" w:rsidRDefault="00A83238">
      <w:r>
        <w:t>IV. Comments on articles in Circuit Rider Newsletter</w:t>
      </w:r>
    </w:p>
    <w:p w:rsidR="00A83238" w:rsidRDefault="00A83238">
      <w:r>
        <w:t xml:space="preserve">V. Update on proposed tree meeting </w:t>
      </w:r>
    </w:p>
    <w:p w:rsidR="00A83238" w:rsidRDefault="00A83238">
      <w:r>
        <w:t>VI. The Bobolink Project</w:t>
      </w:r>
    </w:p>
    <w:p w:rsidR="00A83238" w:rsidRDefault="00A83238">
      <w:r>
        <w:t>VII. New Business</w:t>
      </w:r>
      <w:bookmarkStart w:id="0" w:name="_GoBack"/>
      <w:bookmarkEnd w:id="0"/>
    </w:p>
    <w:sectPr w:rsidR="00A832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238"/>
    <w:rsid w:val="008E6E2D"/>
    <w:rsid w:val="00A83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757E37-5934-409A-BBE8-1D9E6E16B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</dc:creator>
  <cp:keywords/>
  <dc:description/>
  <cp:lastModifiedBy>Judy</cp:lastModifiedBy>
  <cp:revision>1</cp:revision>
  <dcterms:created xsi:type="dcterms:W3CDTF">2018-03-24T01:45:00Z</dcterms:created>
  <dcterms:modified xsi:type="dcterms:W3CDTF">2018-03-24T01:52:00Z</dcterms:modified>
</cp:coreProperties>
</file>