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39" w:rsidRPr="00DA4639" w:rsidRDefault="00DA4639" w:rsidP="00DA46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Agenda Conservation Commission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Wed. March 27, 2019 </w:t>
      </w:r>
      <w:bookmarkStart w:id="0" w:name="_GoBack"/>
      <w:bookmarkEnd w:id="0"/>
      <w:r w:rsidRPr="00DA4639">
        <w:rPr>
          <w:rFonts w:ascii="Arial" w:eastAsia="Times New Roman" w:hAnsi="Arial" w:cs="Arial"/>
          <w:color w:val="000000"/>
          <w:sz w:val="40"/>
          <w:szCs w:val="40"/>
        </w:rPr>
        <w:t>7:00 P.M.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Plainfield Town Hall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I. Acceptance of Minutes of last meeting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II. Request for Determination (RDA) from Jack Nelson &amp; Jeanne Sargent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proofErr w:type="gramStart"/>
      <w:r w:rsidRPr="00DA4639">
        <w:rPr>
          <w:rFonts w:ascii="Arial" w:eastAsia="Times New Roman" w:hAnsi="Arial" w:cs="Arial"/>
          <w:color w:val="000000"/>
          <w:sz w:val="40"/>
          <w:szCs w:val="40"/>
        </w:rPr>
        <w:t>for</w:t>
      </w:r>
      <w:proofErr w:type="gramEnd"/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a green burial site at 138 Pleasant St.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III. Continuation of a public hearing for an Abbreviated</w:t>
      </w:r>
      <w:proofErr w:type="gramStart"/>
      <w:r w:rsidRPr="00DA4639">
        <w:rPr>
          <w:rFonts w:ascii="Arial" w:eastAsia="Times New Roman" w:hAnsi="Arial" w:cs="Arial"/>
          <w:color w:val="000000"/>
          <w:sz w:val="40"/>
          <w:szCs w:val="40"/>
        </w:rPr>
        <w:t>  Notice</w:t>
      </w:r>
      <w:proofErr w:type="gramEnd"/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of Resource Area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Delineation (ANRAD) for a solar installation 66 North Union St. owner Robert </w:t>
      </w:r>
      <w:proofErr w:type="spellStart"/>
      <w:r w:rsidRPr="00DA4639">
        <w:rPr>
          <w:rFonts w:ascii="Arial" w:eastAsia="Times New Roman" w:hAnsi="Arial" w:cs="Arial"/>
          <w:color w:val="000000"/>
          <w:sz w:val="40"/>
          <w:szCs w:val="40"/>
        </w:rPr>
        <w:t>Pytko</w:t>
      </w:r>
      <w:proofErr w:type="spellEnd"/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IV. Comments on MACC Annual Conference March 2, 2019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V.  New Business </w:t>
      </w:r>
    </w:p>
    <w:p w:rsidR="00F9666D" w:rsidRPr="00DA4639" w:rsidRDefault="00F9666D">
      <w:pPr>
        <w:rPr>
          <w:sz w:val="40"/>
          <w:szCs w:val="40"/>
        </w:rPr>
      </w:pPr>
    </w:p>
    <w:sectPr w:rsidR="00F9666D" w:rsidRPr="00DA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9"/>
    <w:rsid w:val="00DA4639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D651-441F-4C4C-9713-33FF21F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2019-03-23T19:45:00Z</dcterms:created>
  <dcterms:modified xsi:type="dcterms:W3CDTF">2019-03-23T19:47:00Z</dcterms:modified>
</cp:coreProperties>
</file>