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39" w:rsidRPr="00DA4639" w:rsidRDefault="00DA4639" w:rsidP="00DA463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Agenda Conservation Commission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Wed. </w:t>
      </w:r>
      <w:r w:rsidR="00EE1FB6">
        <w:rPr>
          <w:rFonts w:ascii="Arial" w:eastAsia="Times New Roman" w:hAnsi="Arial" w:cs="Arial"/>
          <w:color w:val="000000"/>
          <w:sz w:val="40"/>
          <w:szCs w:val="40"/>
        </w:rPr>
        <w:t>May 8</w:t>
      </w:r>
      <w:r w:rsidRPr="00DA4639">
        <w:rPr>
          <w:rFonts w:ascii="Arial" w:eastAsia="Times New Roman" w:hAnsi="Arial" w:cs="Arial"/>
          <w:color w:val="000000"/>
          <w:sz w:val="40"/>
          <w:szCs w:val="40"/>
        </w:rPr>
        <w:t>, 2019 7:00 P.M.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Plainfield Town Hall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I. Acceptance of Minutes of last meeting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II. Request for Determination</w:t>
      </w:r>
      <w:r w:rsidR="00EE1FB6">
        <w:rPr>
          <w:rFonts w:ascii="Arial" w:eastAsia="Times New Roman" w:hAnsi="Arial" w:cs="Arial"/>
          <w:color w:val="000000"/>
          <w:sz w:val="40"/>
          <w:szCs w:val="40"/>
        </w:rPr>
        <w:t xml:space="preserve"> of Applicability</w:t>
      </w:r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 (RDA) from </w:t>
      </w:r>
      <w:r w:rsidR="00EE1FB6">
        <w:rPr>
          <w:rFonts w:ascii="Arial" w:eastAsia="Times New Roman" w:hAnsi="Arial" w:cs="Arial"/>
          <w:color w:val="000000"/>
          <w:sz w:val="40"/>
          <w:szCs w:val="40"/>
        </w:rPr>
        <w:t xml:space="preserve">James </w:t>
      </w:r>
      <w:proofErr w:type="spellStart"/>
      <w:r w:rsidR="00EE1FB6">
        <w:rPr>
          <w:rFonts w:ascii="Arial" w:eastAsia="Times New Roman" w:hAnsi="Arial" w:cs="Arial"/>
          <w:color w:val="000000"/>
          <w:sz w:val="40"/>
          <w:szCs w:val="40"/>
        </w:rPr>
        <w:t>LeBeau</w:t>
      </w:r>
      <w:proofErr w:type="spellEnd"/>
      <w:r w:rsidR="00EE1FB6">
        <w:rPr>
          <w:rFonts w:ascii="Arial" w:eastAsia="Times New Roman" w:hAnsi="Arial" w:cs="Arial"/>
          <w:color w:val="000000"/>
          <w:sz w:val="40"/>
          <w:szCs w:val="40"/>
        </w:rPr>
        <w:t xml:space="preserve"> for foundation and basement at 4 Stetson Ave.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III. Continuation of a public hearing for an Abbreviated</w:t>
      </w:r>
      <w:proofErr w:type="gramStart"/>
      <w:r w:rsidRPr="00DA4639">
        <w:rPr>
          <w:rFonts w:ascii="Arial" w:eastAsia="Times New Roman" w:hAnsi="Arial" w:cs="Arial"/>
          <w:color w:val="000000"/>
          <w:sz w:val="40"/>
          <w:szCs w:val="40"/>
        </w:rPr>
        <w:t>  Notice</w:t>
      </w:r>
      <w:proofErr w:type="gramEnd"/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 of Resource Area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Delineation (ANRAD) for a solar installation 66 North Union St. owner Robert </w:t>
      </w:r>
      <w:proofErr w:type="spellStart"/>
      <w:r w:rsidRPr="00DA4639">
        <w:rPr>
          <w:rFonts w:ascii="Arial" w:eastAsia="Times New Roman" w:hAnsi="Arial" w:cs="Arial"/>
          <w:color w:val="000000"/>
          <w:sz w:val="40"/>
          <w:szCs w:val="40"/>
        </w:rPr>
        <w:t>Pytko</w:t>
      </w:r>
      <w:proofErr w:type="spellEnd"/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IV</w:t>
      </w:r>
      <w:r w:rsidR="00EE1FB6">
        <w:rPr>
          <w:rFonts w:ascii="Arial" w:eastAsia="Times New Roman" w:hAnsi="Arial" w:cs="Arial"/>
          <w:color w:val="000000"/>
          <w:sz w:val="40"/>
          <w:szCs w:val="40"/>
        </w:rPr>
        <w:t>. Forest cutting plan off of Vining Street</w:t>
      </w:r>
      <w:bookmarkStart w:id="0" w:name="_GoBack"/>
      <w:bookmarkEnd w:id="0"/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V.  New Business </w:t>
      </w:r>
    </w:p>
    <w:p w:rsidR="00F9666D" w:rsidRPr="00DA4639" w:rsidRDefault="00F9666D">
      <w:pPr>
        <w:rPr>
          <w:sz w:val="40"/>
          <w:szCs w:val="40"/>
        </w:rPr>
      </w:pPr>
    </w:p>
    <w:sectPr w:rsidR="00F9666D" w:rsidRPr="00DA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9"/>
    <w:rsid w:val="00DA4639"/>
    <w:rsid w:val="00EE1FB6"/>
    <w:rsid w:val="00F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D651-441F-4C4C-9713-33FF21F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2019-05-03T01:19:00Z</dcterms:created>
  <dcterms:modified xsi:type="dcterms:W3CDTF">2019-05-03T01:19:00Z</dcterms:modified>
</cp:coreProperties>
</file>